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00A46" w14:textId="77777777" w:rsidR="00CB3FCA" w:rsidRDefault="00E65E47">
      <w:pPr>
        <w:spacing w:line="276" w:lineRule="auto"/>
        <w:ind w:right="59" w:firstLine="180"/>
        <w:jc w:val="center"/>
        <w:rPr>
          <w:rFonts w:ascii="Arial" w:eastAsia="Arial" w:hAnsi="Arial" w:cs="Arial"/>
          <w:b/>
        </w:rPr>
      </w:pPr>
      <w:r>
        <w:rPr>
          <w:rFonts w:ascii="Arial" w:eastAsia="Arial" w:hAnsi="Arial" w:cs="Arial"/>
          <w:b/>
        </w:rPr>
        <w:t>FORMATO DESEMPATE 2.B</w:t>
      </w:r>
    </w:p>
    <w:p w14:paraId="1AF70722" w14:textId="77777777" w:rsidR="00CB3FCA" w:rsidRDefault="00CB3FCA">
      <w:pPr>
        <w:spacing w:line="276" w:lineRule="auto"/>
        <w:ind w:right="59" w:firstLine="180"/>
        <w:rPr>
          <w:rFonts w:ascii="Arial" w:eastAsia="Arial" w:hAnsi="Arial" w:cs="Arial"/>
          <w:b/>
        </w:rPr>
      </w:pPr>
    </w:p>
    <w:p w14:paraId="11D965D1" w14:textId="77777777" w:rsidR="00CB3FCA" w:rsidRDefault="00E65E47">
      <w:pPr>
        <w:spacing w:after="160" w:line="276" w:lineRule="auto"/>
        <w:ind w:right="59"/>
        <w:jc w:val="center"/>
        <w:rPr>
          <w:rFonts w:ascii="Arial" w:eastAsia="Arial" w:hAnsi="Arial" w:cs="Arial"/>
          <w:b/>
        </w:rPr>
      </w:pPr>
      <w:r>
        <w:rPr>
          <w:rFonts w:ascii="Arial" w:eastAsia="Arial" w:hAnsi="Arial" w:cs="Arial"/>
          <w:b/>
          <w:color w:val="333333"/>
          <w:sz w:val="25"/>
          <w:szCs w:val="25"/>
        </w:rPr>
        <w:t>PROPUESTA MUJER CABEZA DE FAMILIA</w:t>
      </w:r>
      <w:r>
        <w:rPr>
          <w:rFonts w:ascii="Arial" w:eastAsia="Arial" w:hAnsi="Arial" w:cs="Arial"/>
          <w:b/>
        </w:rPr>
        <w:t xml:space="preserve"> Y/O MUJERES VÍCTIMA DE VIOLENCIA INTRAFAMILIAR</w:t>
      </w:r>
    </w:p>
    <w:p w14:paraId="5C23BAD2" w14:textId="77777777" w:rsidR="00CB3FCA" w:rsidRDefault="00E65E47">
      <w:pPr>
        <w:spacing w:after="160" w:line="276" w:lineRule="auto"/>
        <w:ind w:right="59"/>
        <w:jc w:val="center"/>
        <w:rPr>
          <w:rFonts w:ascii="Arial" w:eastAsia="Arial" w:hAnsi="Arial" w:cs="Arial"/>
          <w:b/>
        </w:rPr>
      </w:pPr>
      <w:r>
        <w:rPr>
          <w:rFonts w:ascii="Arial" w:eastAsia="Arial" w:hAnsi="Arial" w:cs="Arial"/>
          <w:b/>
        </w:rPr>
        <w:t>(PERSONA NATURAL)</w:t>
      </w:r>
    </w:p>
    <w:p w14:paraId="61C2F775" w14:textId="77777777" w:rsidR="00CB3FCA" w:rsidRDefault="00E65E47">
      <w:pPr>
        <w:tabs>
          <w:tab w:val="left" w:pos="-142"/>
        </w:tabs>
        <w:spacing w:line="276" w:lineRule="auto"/>
        <w:ind w:right="59"/>
        <w:jc w:val="both"/>
        <w:rPr>
          <w:rFonts w:ascii="Arial" w:eastAsia="Arial" w:hAnsi="Arial" w:cs="Arial"/>
        </w:rPr>
      </w:pPr>
      <w:r>
        <w:rPr>
          <w:rFonts w:ascii="Arial" w:eastAsia="Arial" w:hAnsi="Arial" w:cs="Arial"/>
        </w:rPr>
        <w:t>Señores</w:t>
      </w:r>
    </w:p>
    <w:p w14:paraId="0F9C364C" w14:textId="21BA9489" w:rsidR="00CB3FCA" w:rsidRDefault="00E65E47">
      <w:pPr>
        <w:tabs>
          <w:tab w:val="left" w:pos="-142"/>
        </w:tabs>
        <w:spacing w:line="276" w:lineRule="auto"/>
        <w:ind w:right="59"/>
        <w:jc w:val="both"/>
        <w:rPr>
          <w:rFonts w:ascii="Arial" w:eastAsia="Arial" w:hAnsi="Arial" w:cs="Arial"/>
          <w:b/>
        </w:rPr>
      </w:pPr>
      <w:r>
        <w:rPr>
          <w:rFonts w:ascii="Arial" w:eastAsia="Arial" w:hAnsi="Arial" w:cs="Arial"/>
          <w:b/>
        </w:rPr>
        <w:t xml:space="preserve">MUNICIPIO DE </w:t>
      </w:r>
      <w:r w:rsidR="00DD1ABC">
        <w:rPr>
          <w:rFonts w:ascii="Arial" w:eastAsia="Arial" w:hAnsi="Arial" w:cs="Arial"/>
          <w:b/>
        </w:rPr>
        <w:t>XXXXX</w:t>
      </w:r>
    </w:p>
    <w:p w14:paraId="76DBBF92" w14:textId="77777777" w:rsidR="00CB3FCA" w:rsidRDefault="00E65E47">
      <w:pPr>
        <w:tabs>
          <w:tab w:val="left" w:pos="-142"/>
        </w:tabs>
        <w:spacing w:line="276" w:lineRule="auto"/>
        <w:ind w:right="59"/>
        <w:jc w:val="both"/>
        <w:rPr>
          <w:rFonts w:ascii="Arial" w:eastAsia="Arial" w:hAnsi="Arial" w:cs="Arial"/>
        </w:rPr>
      </w:pPr>
      <w:r>
        <w:rPr>
          <w:rFonts w:ascii="Arial" w:eastAsia="Arial" w:hAnsi="Arial" w:cs="Arial"/>
        </w:rPr>
        <w:t>Ciudad</w:t>
      </w:r>
    </w:p>
    <w:p w14:paraId="67514C8E" w14:textId="77777777" w:rsidR="00CB3FCA" w:rsidRDefault="00CB3FCA">
      <w:pPr>
        <w:tabs>
          <w:tab w:val="left" w:pos="-142"/>
        </w:tabs>
        <w:spacing w:line="276" w:lineRule="auto"/>
        <w:ind w:right="59"/>
        <w:jc w:val="both"/>
        <w:rPr>
          <w:rFonts w:ascii="Arial" w:eastAsia="Arial" w:hAnsi="Arial" w:cs="Arial"/>
          <w:b/>
        </w:rPr>
      </w:pPr>
    </w:p>
    <w:p w14:paraId="34F2E1FE" w14:textId="77777777" w:rsidR="00CB3FCA" w:rsidRDefault="00E65E47">
      <w:pPr>
        <w:tabs>
          <w:tab w:val="left" w:pos="-142"/>
        </w:tabs>
        <w:spacing w:line="276" w:lineRule="auto"/>
        <w:ind w:right="59"/>
        <w:jc w:val="both"/>
        <w:rPr>
          <w:rFonts w:ascii="Arial" w:eastAsia="Arial" w:hAnsi="Arial" w:cs="Arial"/>
          <w:b/>
          <w:u w:val="single"/>
        </w:rPr>
      </w:pPr>
      <w:bookmarkStart w:id="0" w:name="_heading=h.gjdgxs" w:colFirst="0" w:colLast="0"/>
      <w:bookmarkEnd w:id="0"/>
      <w:r>
        <w:rPr>
          <w:rFonts w:ascii="Arial" w:eastAsia="Arial" w:hAnsi="Arial" w:cs="Arial"/>
          <w:b/>
        </w:rPr>
        <w:t>REFERENCIA:</w:t>
      </w:r>
      <w:r>
        <w:rPr>
          <w:rFonts w:ascii="Arial" w:eastAsia="Arial" w:hAnsi="Arial" w:cs="Arial"/>
        </w:rPr>
        <w:tab/>
        <w:t>Proceso de Contratación - XXX-XXX-2024</w:t>
      </w:r>
    </w:p>
    <w:p w14:paraId="64D49128" w14:textId="77777777" w:rsidR="00CB3FCA" w:rsidRDefault="00CB3FCA">
      <w:pPr>
        <w:pBdr>
          <w:top w:val="none" w:sz="0" w:space="0" w:color="000000"/>
          <w:left w:val="none" w:sz="0" w:space="0" w:color="000000"/>
          <w:bottom w:val="none" w:sz="0" w:space="0" w:color="000000"/>
          <w:right w:val="none" w:sz="0" w:space="0" w:color="000000"/>
          <w:between w:val="none" w:sz="0" w:space="0" w:color="000000"/>
        </w:pBdr>
        <w:tabs>
          <w:tab w:val="left" w:pos="-142"/>
        </w:tabs>
        <w:spacing w:line="276" w:lineRule="auto"/>
        <w:ind w:right="59"/>
        <w:jc w:val="both"/>
        <w:rPr>
          <w:rFonts w:ascii="Arial" w:eastAsia="Arial" w:hAnsi="Arial" w:cs="Arial"/>
          <w:b/>
          <w:sz w:val="22"/>
          <w:szCs w:val="22"/>
        </w:rPr>
      </w:pPr>
    </w:p>
    <w:p w14:paraId="49D19B19" w14:textId="77777777" w:rsidR="00CB3FCA" w:rsidRDefault="00E65E47">
      <w:pPr>
        <w:pBdr>
          <w:top w:val="none" w:sz="0" w:space="0" w:color="000000"/>
          <w:left w:val="none" w:sz="0" w:space="0" w:color="000000"/>
          <w:bottom w:val="none" w:sz="0" w:space="0" w:color="000000"/>
          <w:right w:val="none" w:sz="0" w:space="0" w:color="000000"/>
          <w:between w:val="none" w:sz="0" w:space="0" w:color="000000"/>
        </w:pBdr>
        <w:tabs>
          <w:tab w:val="left" w:pos="-142"/>
        </w:tabs>
        <w:spacing w:line="276" w:lineRule="auto"/>
        <w:ind w:right="59"/>
        <w:jc w:val="both"/>
        <w:rPr>
          <w:rFonts w:ascii="Arial" w:eastAsia="Arial" w:hAnsi="Arial" w:cs="Arial"/>
          <w:b/>
        </w:rPr>
      </w:pPr>
      <w:r>
        <w:rPr>
          <w:rFonts w:ascii="Arial" w:eastAsia="Arial" w:hAnsi="Arial" w:cs="Arial"/>
          <w:b/>
        </w:rPr>
        <w:t>OBJETO:                  XXXXX</w:t>
      </w:r>
    </w:p>
    <w:p w14:paraId="0937F9AF" w14:textId="77777777" w:rsidR="00CB3FCA" w:rsidRDefault="00CB3FCA">
      <w:pPr>
        <w:spacing w:before="120" w:after="120" w:line="276" w:lineRule="auto"/>
        <w:ind w:right="59"/>
        <w:jc w:val="both"/>
        <w:rPr>
          <w:rFonts w:ascii="Arial" w:eastAsia="Arial" w:hAnsi="Arial" w:cs="Arial"/>
        </w:rPr>
      </w:pPr>
    </w:p>
    <w:p w14:paraId="43725BC2" w14:textId="77777777" w:rsidR="00CB3FCA" w:rsidRDefault="00E65E47">
      <w:pPr>
        <w:spacing w:after="160" w:line="276" w:lineRule="auto"/>
        <w:ind w:right="59"/>
        <w:jc w:val="both"/>
        <w:rPr>
          <w:rFonts w:ascii="Arial" w:eastAsia="Arial" w:hAnsi="Arial" w:cs="Arial"/>
          <w:b/>
        </w:rPr>
      </w:pPr>
      <w:r>
        <w:rPr>
          <w:rFonts w:ascii="Arial" w:eastAsia="Arial" w:hAnsi="Arial" w:cs="Arial"/>
          <w:b/>
        </w:rPr>
        <w:t>Estimados señores:</w:t>
      </w:r>
    </w:p>
    <w:p w14:paraId="1536E943" w14:textId="77777777" w:rsidR="00CB3FCA" w:rsidRDefault="00E65E47">
      <w:pPr>
        <w:spacing w:after="160" w:line="276" w:lineRule="auto"/>
        <w:ind w:right="59"/>
        <w:jc w:val="both"/>
        <w:rPr>
          <w:rFonts w:ascii="Arial" w:eastAsia="Arial" w:hAnsi="Arial" w:cs="Arial"/>
        </w:rPr>
      </w:pPr>
      <w:r>
        <w:rPr>
          <w:rFonts w:ascii="Arial" w:eastAsia="Arial" w:hAnsi="Arial" w:cs="Arial"/>
        </w:rPr>
        <w:t xml:space="preserve">[Incluir el nombre de la persona natural] identificada con [Incluir el número de identificación], en mi condición de mujer, en adelante el Proponente, certifico la condición de ser emprendimiento y empresa de mujer en los términos del </w:t>
      </w:r>
      <w:r>
        <w:rPr>
          <w:rFonts w:ascii="Arial" w:eastAsia="Arial" w:hAnsi="Arial" w:cs="Arial"/>
          <w:color w:val="333333"/>
          <w:sz w:val="25"/>
          <w:szCs w:val="25"/>
        </w:rPr>
        <w:t xml:space="preserve"> artículo </w:t>
      </w:r>
      <w:hyperlink r:id="rId7" w:anchor="2">
        <w:r>
          <w:rPr>
            <w:rFonts w:ascii="Arial" w:eastAsia="Arial" w:hAnsi="Arial" w:cs="Arial"/>
            <w:color w:val="007BFF"/>
            <w:sz w:val="25"/>
            <w:szCs w:val="25"/>
          </w:rPr>
          <w:t xml:space="preserve">2 </w:t>
        </w:r>
      </w:hyperlink>
      <w:r>
        <w:rPr>
          <w:rFonts w:ascii="Arial" w:eastAsia="Arial" w:hAnsi="Arial" w:cs="Arial"/>
          <w:color w:val="333333"/>
          <w:sz w:val="25"/>
          <w:szCs w:val="25"/>
        </w:rPr>
        <w:t xml:space="preserve">de la Ley 82 de 1993, modificado por el artículo </w:t>
      </w:r>
      <w:hyperlink r:id="rId8" w:anchor="1">
        <w:r>
          <w:rPr>
            <w:rFonts w:ascii="Arial" w:eastAsia="Arial" w:hAnsi="Arial" w:cs="Arial"/>
            <w:color w:val="007BFF"/>
            <w:sz w:val="25"/>
            <w:szCs w:val="25"/>
          </w:rPr>
          <w:t xml:space="preserve">1 </w:t>
        </w:r>
      </w:hyperlink>
      <w:r>
        <w:rPr>
          <w:rFonts w:ascii="Arial" w:eastAsia="Arial" w:hAnsi="Arial" w:cs="Arial"/>
          <w:color w:val="333333"/>
          <w:sz w:val="25"/>
          <w:szCs w:val="25"/>
        </w:rPr>
        <w:t>de la Ley 1232 de 2008, o la norma que lo modifique, aclare, adicione o sustituya.</w:t>
      </w:r>
    </w:p>
    <w:p w14:paraId="769F6343" w14:textId="77777777" w:rsidR="00CB3FCA" w:rsidRDefault="00CB3FCA">
      <w:pPr>
        <w:spacing w:after="160" w:line="276" w:lineRule="auto"/>
        <w:ind w:right="59"/>
        <w:jc w:val="both"/>
        <w:rPr>
          <w:rFonts w:ascii="Arial" w:eastAsia="Arial" w:hAnsi="Arial" w:cs="Arial"/>
        </w:rPr>
      </w:pPr>
    </w:p>
    <w:p w14:paraId="5BAFFCD2" w14:textId="77777777" w:rsidR="00CB3FCA" w:rsidRDefault="00E65E47">
      <w:pPr>
        <w:spacing w:before="120" w:after="120" w:line="276" w:lineRule="auto"/>
        <w:ind w:right="59"/>
        <w:jc w:val="both"/>
        <w:rPr>
          <w:rFonts w:ascii="Arial" w:eastAsia="Arial" w:hAnsi="Arial" w:cs="Arial"/>
        </w:rPr>
      </w:pPr>
      <w:r>
        <w:rPr>
          <w:rFonts w:ascii="Arial" w:eastAsia="Arial" w:hAnsi="Arial" w:cs="Arial"/>
        </w:rPr>
        <w:t>De igual forma, se acredita la condición indicada de cada una de las mujeres que participen en la sociedad, aportando los documentos de cada una de ellas, de acuerdo con los dos incisos primeros del numeral dos del artículo  2.2.1.2.4.2.17. Factores de desempate y acreditación, del DECRETO 1860 DE 2021 y cédula de ciudadanía.</w:t>
      </w:r>
    </w:p>
    <w:p w14:paraId="0982EB52" w14:textId="77777777" w:rsidR="00CB3FCA" w:rsidRDefault="00CB3FCA">
      <w:pPr>
        <w:spacing w:after="160" w:line="276" w:lineRule="auto"/>
        <w:ind w:right="59"/>
        <w:jc w:val="both"/>
        <w:rPr>
          <w:rFonts w:ascii="Arial" w:eastAsia="Arial" w:hAnsi="Arial" w:cs="Arial"/>
        </w:rPr>
      </w:pPr>
    </w:p>
    <w:p w14:paraId="7E8A52E5" w14:textId="77777777" w:rsidR="00CB3FCA" w:rsidRDefault="00E65E47">
      <w:pPr>
        <w:spacing w:after="160" w:line="276" w:lineRule="auto"/>
        <w:ind w:right="59"/>
        <w:jc w:val="both"/>
        <w:rPr>
          <w:rFonts w:ascii="Arial" w:eastAsia="Arial" w:hAnsi="Arial" w:cs="Arial"/>
        </w:rPr>
      </w:pPr>
      <w:r>
        <w:rPr>
          <w:rFonts w:ascii="Arial" w:eastAsia="Arial" w:hAnsi="Arial" w:cs="Arial"/>
        </w:rPr>
        <w:t>En constancia, se firma en ______________, a los ____ días del mes de _____ del 20__.</w:t>
      </w:r>
    </w:p>
    <w:p w14:paraId="1B9B1E8B" w14:textId="77777777" w:rsidR="00CB3FCA" w:rsidRDefault="00E65E47">
      <w:pPr>
        <w:spacing w:after="160" w:line="276" w:lineRule="auto"/>
        <w:ind w:right="59"/>
        <w:jc w:val="center"/>
        <w:rPr>
          <w:rFonts w:ascii="Arial" w:eastAsia="Arial" w:hAnsi="Arial" w:cs="Arial"/>
          <w:b/>
        </w:rPr>
      </w:pPr>
      <w:r>
        <w:rPr>
          <w:rFonts w:ascii="Arial" w:eastAsia="Arial" w:hAnsi="Arial" w:cs="Arial"/>
          <w:b/>
        </w:rPr>
        <w:t>__________________________________</w:t>
      </w:r>
    </w:p>
    <w:p w14:paraId="28EF7E02" w14:textId="77777777" w:rsidR="00CB3FCA" w:rsidRDefault="00E65E47">
      <w:pPr>
        <w:spacing w:after="160" w:line="276" w:lineRule="auto"/>
        <w:ind w:right="59"/>
        <w:jc w:val="center"/>
        <w:rPr>
          <w:rFonts w:ascii="Arial" w:eastAsia="Arial" w:hAnsi="Arial" w:cs="Arial"/>
          <w:b/>
        </w:rPr>
      </w:pPr>
      <w:r>
        <w:rPr>
          <w:rFonts w:ascii="Arial" w:eastAsia="Arial" w:hAnsi="Arial" w:cs="Arial"/>
          <w:b/>
        </w:rPr>
        <w:t>[Nombre y firma de la persona natural]</w:t>
      </w:r>
    </w:p>
    <w:p w14:paraId="06C1DF75" w14:textId="77777777" w:rsidR="00CB3FCA" w:rsidRDefault="00CB3FCA">
      <w:pPr>
        <w:spacing w:line="276" w:lineRule="auto"/>
        <w:ind w:right="59"/>
        <w:jc w:val="both"/>
        <w:rPr>
          <w:rFonts w:ascii="Arial" w:eastAsia="Arial" w:hAnsi="Arial" w:cs="Arial"/>
          <w:b/>
        </w:rPr>
      </w:pPr>
    </w:p>
    <w:p w14:paraId="56A63EFB" w14:textId="77777777" w:rsidR="00CB3FCA" w:rsidRDefault="00CB3FCA">
      <w:pPr>
        <w:spacing w:line="276" w:lineRule="auto"/>
        <w:ind w:right="59"/>
        <w:jc w:val="both"/>
        <w:rPr>
          <w:rFonts w:ascii="Arial" w:eastAsia="Arial" w:hAnsi="Arial" w:cs="Arial"/>
          <w:b/>
        </w:rPr>
      </w:pPr>
    </w:p>
    <w:p w14:paraId="42CAF4DB" w14:textId="77777777" w:rsidR="00CB3FCA" w:rsidRDefault="00CB3FCA">
      <w:pPr>
        <w:spacing w:line="276" w:lineRule="auto"/>
        <w:ind w:right="59"/>
        <w:jc w:val="both"/>
        <w:rPr>
          <w:rFonts w:ascii="Arial" w:eastAsia="Arial" w:hAnsi="Arial" w:cs="Arial"/>
          <w:b/>
        </w:rPr>
      </w:pPr>
    </w:p>
    <w:p w14:paraId="7F204EF2" w14:textId="77777777" w:rsidR="00CB3FCA" w:rsidRDefault="00CB3FCA">
      <w:pPr>
        <w:spacing w:line="276" w:lineRule="auto"/>
        <w:ind w:right="59"/>
        <w:jc w:val="both"/>
        <w:rPr>
          <w:rFonts w:ascii="Arial" w:eastAsia="Arial" w:hAnsi="Arial" w:cs="Arial"/>
          <w:b/>
        </w:rPr>
      </w:pPr>
    </w:p>
    <w:p w14:paraId="15818E81" w14:textId="77777777" w:rsidR="00CB3FCA" w:rsidRDefault="00E65E47">
      <w:pPr>
        <w:spacing w:line="276" w:lineRule="auto"/>
        <w:ind w:right="59"/>
        <w:jc w:val="both"/>
        <w:rPr>
          <w:rFonts w:ascii="Arial" w:eastAsia="Arial" w:hAnsi="Arial" w:cs="Arial"/>
          <w:b/>
        </w:rPr>
      </w:pPr>
      <w:r>
        <w:rPr>
          <w:rFonts w:ascii="Arial" w:eastAsia="Arial" w:hAnsi="Arial" w:cs="Arial"/>
          <w:b/>
        </w:rPr>
        <w:lastRenderedPageBreak/>
        <w:t xml:space="preserve">Nota: </w:t>
      </w:r>
      <w:r>
        <w:rPr>
          <w:rFonts w:ascii="Arial" w:eastAsia="Arial" w:hAnsi="Arial" w:cs="Arial"/>
        </w:rPr>
        <w:t>De acuerdo con el artículo </w:t>
      </w:r>
      <w:hyperlink r:id="rId9" w:anchor="5">
        <w:r>
          <w:rPr>
            <w:rFonts w:ascii="Arial" w:eastAsia="Arial" w:hAnsi="Arial" w:cs="Arial"/>
            <w:color w:val="0563C1"/>
            <w:u w:val="single"/>
          </w:rPr>
          <w:t>5 </w:t>
        </w:r>
      </w:hyperlink>
      <w:r>
        <w:rPr>
          <w:rFonts w:ascii="Arial" w:eastAsia="Arial" w:hAnsi="Arial" w:cs="Arial"/>
        </w:rPr>
        <w:t>de la Ley 1581 de 2012, el titular de la información de estos datos sensibles, como es el caso de las mujeres víctimas de violencia intrafamiliar, deberá autorizar de manera previa y expresa el tratamiento de esta información, en los términos del literal </w:t>
      </w:r>
      <w:hyperlink r:id="rId10" w:anchor="6.a">
        <w:r>
          <w:rPr>
            <w:rFonts w:ascii="Arial" w:eastAsia="Arial" w:hAnsi="Arial" w:cs="Arial"/>
            <w:color w:val="0563C1"/>
            <w:u w:val="single"/>
          </w:rPr>
          <w:t>a</w:t>
        </w:r>
      </w:hyperlink>
      <w:r>
        <w:rPr>
          <w:rFonts w:ascii="Arial" w:eastAsia="Arial" w:hAnsi="Arial" w:cs="Arial"/>
        </w:rPr>
        <w:t>) del artículo </w:t>
      </w:r>
      <w:hyperlink r:id="rId11" w:anchor="6">
        <w:r>
          <w:rPr>
            <w:rFonts w:ascii="Arial" w:eastAsia="Arial" w:hAnsi="Arial" w:cs="Arial"/>
            <w:color w:val="0563C1"/>
            <w:u w:val="single"/>
          </w:rPr>
          <w:t>6 </w:t>
        </w:r>
      </w:hyperlink>
      <w:r>
        <w:rPr>
          <w:rFonts w:ascii="Arial" w:eastAsia="Arial" w:hAnsi="Arial" w:cs="Arial"/>
        </w:rPr>
        <w:t>de la precitada Ley, como requisito para el otorgamiento del criterio de desempate. Formato 12</w:t>
      </w:r>
    </w:p>
    <w:p w14:paraId="2644B69E" w14:textId="77777777" w:rsidR="00CB3FCA" w:rsidRDefault="00CB3FCA">
      <w:pPr>
        <w:spacing w:line="276" w:lineRule="auto"/>
        <w:ind w:right="59" w:firstLine="180"/>
        <w:jc w:val="center"/>
        <w:rPr>
          <w:rFonts w:ascii="Arial" w:eastAsia="Arial" w:hAnsi="Arial" w:cs="Arial"/>
          <w:b/>
          <w:sz w:val="22"/>
          <w:szCs w:val="22"/>
        </w:rPr>
      </w:pPr>
    </w:p>
    <w:sectPr w:rsidR="00CB3FCA">
      <w:headerReference w:type="default" r:id="rId12"/>
      <w:pgSz w:w="12240" w:h="15840"/>
      <w:pgMar w:top="1417" w:right="1701" w:bottom="1417" w:left="1701" w:header="426"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52CEC" w14:textId="77777777" w:rsidR="005D5A9E" w:rsidRDefault="005D5A9E">
      <w:r>
        <w:separator/>
      </w:r>
    </w:p>
  </w:endnote>
  <w:endnote w:type="continuationSeparator" w:id="0">
    <w:p w14:paraId="5E2C4F85" w14:textId="77777777" w:rsidR="005D5A9E" w:rsidRDefault="005D5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panose1 w:val="020B0604020202020204"/>
    <w:charset w:val="01"/>
    <w:family w:val="swiss"/>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4190B" w14:textId="77777777" w:rsidR="005D5A9E" w:rsidRDefault="005D5A9E">
      <w:r>
        <w:separator/>
      </w:r>
    </w:p>
  </w:footnote>
  <w:footnote w:type="continuationSeparator" w:id="0">
    <w:p w14:paraId="212C1761" w14:textId="77777777" w:rsidR="005D5A9E" w:rsidRDefault="005D5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5A8DB" w14:textId="77777777" w:rsidR="00727573" w:rsidRDefault="00727573" w:rsidP="00727573">
    <w:pPr>
      <w:pStyle w:val="Encabezado"/>
      <w:jc w:val="both"/>
    </w:pPr>
  </w:p>
  <w:p w14:paraId="247BBE3D" w14:textId="77777777" w:rsidR="00CB3FCA" w:rsidRDefault="00CB3FCA">
    <w:pPr>
      <w:pBdr>
        <w:top w:val="none" w:sz="0" w:space="0" w:color="000000"/>
        <w:left w:val="none" w:sz="0" w:space="0" w:color="000000"/>
        <w:bottom w:val="none" w:sz="0" w:space="0" w:color="000000"/>
        <w:right w:val="none" w:sz="0" w:space="0" w:color="000000"/>
        <w:between w:val="none" w:sz="0" w:space="0" w:color="000000"/>
      </w:pBdr>
      <w:tabs>
        <w:tab w:val="center" w:pos="4419"/>
        <w:tab w:val="right" w:pos="8838"/>
      </w:tabs>
      <w:rPr>
        <w:rFonts w:ascii="Calibri" w:eastAsia="Calibri" w:hAnsi="Calibri" w:cs="Calibri"/>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FCA"/>
    <w:rsid w:val="002B11B3"/>
    <w:rsid w:val="0040197D"/>
    <w:rsid w:val="005D5A9E"/>
    <w:rsid w:val="00727573"/>
    <w:rsid w:val="00806424"/>
    <w:rsid w:val="00944497"/>
    <w:rsid w:val="00B75551"/>
    <w:rsid w:val="00CB3FCA"/>
    <w:rsid w:val="00D34343"/>
    <w:rsid w:val="00DD1ABC"/>
    <w:rsid w:val="00E65E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1A8E9"/>
  <w15:docId w15:val="{8B64B936-4C9C-4361-A32A-089EFE92C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pPr>
    <w:rPr>
      <w:rFonts w:eastAsia="Arial Unicode MS"/>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style>
  <w:style w:type="table" w:customStyle="1" w:styleId="TableNormal0">
    <w:name w:val="Table Normal"/>
    <w:uiPriority w:val="2"/>
    <w:qFormat/>
    <w:rsid w:val="009B5B88"/>
    <w:pPr>
      <w:pBdr>
        <w:top w:val="nil"/>
        <w:left w:val="nil"/>
        <w:bottom w:val="nil"/>
        <w:right w:val="nil"/>
        <w:between w:val="nil"/>
        <w:bar w:val="nil"/>
      </w:pBdr>
    </w:pPr>
    <w:rPr>
      <w:rFonts w:eastAsia="Arial Unicode MS"/>
      <w:sz w:val="20"/>
      <w:szCs w:val="20"/>
      <w:bdr w:val="nil"/>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rPr>
  </w:style>
  <w:style w:type="paragraph" w:styleId="NormalWeb">
    <w:name w:val="Normal (Web)"/>
    <w:uiPriority w:val="99"/>
    <w:qFormat/>
    <w:rsid w:val="009B5B88"/>
    <w:pPr>
      <w:pBdr>
        <w:top w:val="nil"/>
        <w:left w:val="nil"/>
        <w:bottom w:val="nil"/>
        <w:right w:val="nil"/>
        <w:between w:val="nil"/>
        <w:bar w:val="nil"/>
      </w:pBdr>
      <w:spacing w:before="100" w:after="100"/>
    </w:pPr>
    <w:rPr>
      <w:rFonts w:eastAsia="Arial Unicode MS" w:cs="Arial Unicode MS"/>
      <w:color w:val="000000"/>
      <w:u w:color="000000"/>
      <w:bdr w:val="nil"/>
      <w:lang w:val="es-ES_tradnl"/>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pPr>
    <w:rPr>
      <w:rFonts w:ascii="Calibri" w:eastAsia="Calibri" w:hAnsi="Calibri"/>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character" w:styleId="Hipervnculo">
    <w:name w:val="Hyperlink"/>
    <w:basedOn w:val="Fuentedeprrafopredeter"/>
    <w:uiPriority w:val="99"/>
    <w:unhideWhenUsed/>
    <w:rsid w:val="00203198"/>
    <w:rPr>
      <w:color w:val="0563C1" w:themeColor="hyperlink"/>
      <w:u w:val="single"/>
    </w:rPr>
  </w:style>
  <w:style w:type="character" w:customStyle="1" w:styleId="Mencinsinresolver1">
    <w:name w:val="Mención sin resolver1"/>
    <w:basedOn w:val="Fuentedeprrafopredeter"/>
    <w:uiPriority w:val="99"/>
    <w:semiHidden/>
    <w:unhideWhenUsed/>
    <w:rsid w:val="007F232B"/>
    <w:rPr>
      <w:color w:val="605E5C"/>
      <w:shd w:val="clear" w:color="auto" w:fill="E1DFDD"/>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5031">
      <w:bodyDiv w:val="1"/>
      <w:marLeft w:val="0"/>
      <w:marRight w:val="0"/>
      <w:marTop w:val="0"/>
      <w:marBottom w:val="0"/>
      <w:divBdr>
        <w:top w:val="none" w:sz="0" w:space="0" w:color="auto"/>
        <w:left w:val="none" w:sz="0" w:space="0" w:color="auto"/>
        <w:bottom w:val="none" w:sz="0" w:space="0" w:color="auto"/>
        <w:right w:val="none" w:sz="0" w:space="0" w:color="auto"/>
      </w:divBdr>
    </w:div>
    <w:div w:id="6575336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3159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funcionpublica.gov.co/eva/gestornormativo/norma.php?i=4640"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funcionpublica.gov.co/eva/gestornormativo/norma.php?i=49981" TargetMode="External"/><Relationship Id="rId5" Type="http://schemas.openxmlformats.org/officeDocument/2006/relationships/footnotes" Target="footnotes.xml"/><Relationship Id="rId10" Type="http://schemas.openxmlformats.org/officeDocument/2006/relationships/hyperlink" Target="https://www.funcionpublica.gov.co/eva/gestornormativo/norma.php?i=49981" TargetMode="External"/><Relationship Id="rId4" Type="http://schemas.openxmlformats.org/officeDocument/2006/relationships/webSettings" Target="webSettings.xml"/><Relationship Id="rId9" Type="http://schemas.openxmlformats.org/officeDocument/2006/relationships/hyperlink" Target="https://www.funcionpublica.gov.co/eva/gestornormativo/norma.php?i=49981"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DfAAYeZKzkimT2c6n8GCWDgwQ==">CgMxLjAyCGguZ2pkZ3hzOAByITFFdzNNbUxNZzUtTFpNSzQxa3psMXVkYzB3RUpyS2gzaQ==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327</Words>
  <Characters>1698</Characters>
  <Application>Microsoft Office Word</Application>
  <DocSecurity>0</DocSecurity>
  <Lines>53</Lines>
  <Paragraphs>23</Paragraphs>
  <ScaleCrop>false</ScaleCrop>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Cesar Arcila R.</cp:lastModifiedBy>
  <cp:revision>5</cp:revision>
  <dcterms:created xsi:type="dcterms:W3CDTF">2024-08-26T21:10:00Z</dcterms:created>
  <dcterms:modified xsi:type="dcterms:W3CDTF">2026-04-16T20:38:00Z</dcterms:modified>
</cp:coreProperties>
</file>